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9943" w14:textId="77777777" w:rsidR="004367BD" w:rsidRPr="004367BD" w:rsidRDefault="004367BD" w:rsidP="004367BD">
      <w:pPr>
        <w:shd w:val="clear" w:color="auto" w:fill="FFFFFF"/>
        <w:spacing w:after="100" w:afterAutospacing="1" w:line="630" w:lineRule="atLeast"/>
        <w:outlineLvl w:val="0"/>
        <w:rPr>
          <w:rFonts w:ascii="Arial" w:eastAsia="Times New Roman" w:hAnsi="Arial" w:cs="Arial"/>
          <w:b/>
          <w:bCs/>
          <w:color w:val="212529"/>
          <w:kern w:val="36"/>
          <w:sz w:val="45"/>
          <w:szCs w:val="45"/>
          <w:lang w:val="en-LV" w:eastAsia="en-GB"/>
          <w14:ligatures w14:val="none"/>
        </w:rPr>
      </w:pPr>
      <w:r w:rsidRPr="004367BD">
        <w:rPr>
          <w:rFonts w:ascii="Arial" w:eastAsia="Times New Roman" w:hAnsi="Arial" w:cs="Arial"/>
          <w:b/>
          <w:bCs/>
          <w:color w:val="212529"/>
          <w:kern w:val="36"/>
          <w:sz w:val="45"/>
          <w:szCs w:val="45"/>
          <w:lang w:val="en-LV" w:eastAsia="en-GB"/>
          <w14:ligatures w14:val="none"/>
        </w:rPr>
        <w:t>Kas ir 'klusā ceļošana' un kāpēc tā šogad būs galvenais atpūtas veids</w:t>
      </w:r>
    </w:p>
    <w:p w14:paraId="6D9F7A99" w14:textId="50B15FAF" w:rsidR="004367BD" w:rsidRPr="004367BD" w:rsidRDefault="004367BD" w:rsidP="004367BD">
      <w:pPr>
        <w:shd w:val="clear" w:color="auto" w:fill="FFFFFF"/>
        <w:spacing w:after="100" w:afterAutospacing="1" w:line="252" w:lineRule="atLeast"/>
        <w:outlineLvl w:val="2"/>
        <w:rPr>
          <w:rFonts w:ascii="Arial" w:eastAsia="Times New Roman" w:hAnsi="Arial" w:cs="Arial"/>
          <w:b/>
          <w:bCs/>
          <w:color w:val="212529"/>
          <w:kern w:val="0"/>
          <w:sz w:val="18"/>
          <w:szCs w:val="18"/>
          <w:lang w:val="en-LV" w:eastAsia="en-GB"/>
          <w14:ligatures w14:val="none"/>
        </w:rPr>
      </w:pPr>
      <w:r w:rsidRPr="004367BD">
        <w:rPr>
          <w:rFonts w:ascii="Arial" w:eastAsia="Times New Roman" w:hAnsi="Arial" w:cs="Arial"/>
          <w:b/>
          <w:bCs/>
          <w:color w:val="212529"/>
          <w:kern w:val="0"/>
          <w:sz w:val="18"/>
          <w:szCs w:val="18"/>
          <w:lang w:val="en-LV" w:eastAsia="en-GB"/>
          <w14:ligatures w14:val="none"/>
        </w:rPr>
        <w:t>Delfi Life</w:t>
      </w:r>
    </w:p>
    <w:p w14:paraId="1A2F3FC9" w14:textId="66D4E822" w:rsidR="004367BD" w:rsidRPr="004367BD" w:rsidRDefault="004367BD" w:rsidP="004367BD">
      <w:pPr>
        <w:shd w:val="clear" w:color="auto" w:fill="FFFFFF"/>
        <w:rPr>
          <w:rFonts w:ascii="Arial" w:eastAsia="Times New Roman" w:hAnsi="Arial" w:cs="Arial"/>
          <w:color w:val="212529"/>
          <w:kern w:val="0"/>
          <w:lang w:val="en-LV" w:eastAsia="en-GB"/>
          <w14:ligatures w14:val="none"/>
        </w:rPr>
      </w:pPr>
      <w:r w:rsidRPr="004367BD">
        <w:rPr>
          <w:rFonts w:ascii="Arial" w:eastAsia="Times New Roman" w:hAnsi="Arial" w:cs="Arial"/>
          <w:color w:val="212529"/>
          <w:kern w:val="0"/>
          <w:lang w:val="en-LV" w:eastAsia="en-GB"/>
          <w14:ligatures w14:val="none"/>
        </w:rPr>
        <w:fldChar w:fldCharType="begin"/>
      </w:r>
      <w:r w:rsidRPr="004367BD">
        <w:rPr>
          <w:rFonts w:ascii="Arial" w:eastAsia="Times New Roman" w:hAnsi="Arial" w:cs="Arial"/>
          <w:color w:val="212529"/>
          <w:kern w:val="0"/>
          <w:lang w:val="en-LV" w:eastAsia="en-GB"/>
          <w14:ligatures w14:val="none"/>
        </w:rPr>
        <w:instrText xml:space="preserve"> INCLUDEPICTURE "https://api.delfi.lv/media-api-image-cropper/v1/617294c8-6216-4e51-b426-aef1e741ea5b.jpg?w=576&amp;h=313" \* MERGEFORMATINET </w:instrText>
      </w:r>
      <w:r w:rsidRPr="004367BD">
        <w:rPr>
          <w:rFonts w:ascii="Arial" w:eastAsia="Times New Roman" w:hAnsi="Arial" w:cs="Arial"/>
          <w:color w:val="212529"/>
          <w:kern w:val="0"/>
          <w:lang w:val="en-LV" w:eastAsia="en-GB"/>
          <w14:ligatures w14:val="none"/>
        </w:rPr>
        <w:fldChar w:fldCharType="separate"/>
      </w:r>
      <w:r w:rsidRPr="004367BD">
        <w:rPr>
          <w:rFonts w:ascii="Arial" w:eastAsia="Times New Roman" w:hAnsi="Arial" w:cs="Arial"/>
          <w:noProof/>
          <w:color w:val="212529"/>
          <w:kern w:val="0"/>
          <w:lang w:val="en-LV" w:eastAsia="en-GB"/>
          <w14:ligatures w14:val="none"/>
        </w:rPr>
        <w:drawing>
          <wp:inline distT="0" distB="0" distL="0" distR="0" wp14:anchorId="5977E6B2" wp14:editId="6719E0E0">
            <wp:extent cx="5731510" cy="3117850"/>
            <wp:effectExtent l="0" t="0" r="0" b="6350"/>
            <wp:docPr id="1538656882" name="Picture 2" descr="A person sitting on a dock overlooking a la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56882" name="Picture 2" descr="A person sitting on a dock overlooking a lak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117850"/>
                    </a:xfrm>
                    <a:prstGeom prst="rect">
                      <a:avLst/>
                    </a:prstGeom>
                    <a:noFill/>
                    <a:ln>
                      <a:noFill/>
                    </a:ln>
                  </pic:spPr>
                </pic:pic>
              </a:graphicData>
            </a:graphic>
          </wp:inline>
        </w:drawing>
      </w:r>
      <w:r w:rsidRPr="004367BD">
        <w:rPr>
          <w:rFonts w:ascii="Arial" w:eastAsia="Times New Roman" w:hAnsi="Arial" w:cs="Arial"/>
          <w:color w:val="212529"/>
          <w:kern w:val="0"/>
          <w:lang w:val="en-LV" w:eastAsia="en-GB"/>
          <w14:ligatures w14:val="none"/>
        </w:rPr>
        <w:fldChar w:fldCharType="end"/>
      </w:r>
      <w:r w:rsidRPr="004367BD">
        <w:rPr>
          <w:rFonts w:ascii="Arial" w:eastAsia="Times New Roman" w:hAnsi="Arial" w:cs="Arial"/>
          <w:color w:val="212529"/>
          <w:kern w:val="0"/>
          <w:lang w:val="en-LV" w:eastAsia="en-GB"/>
          <w14:ligatures w14:val="none"/>
        </w:rPr>
        <w:t>Domāšana par savu labsajūtu un vēlme kaut uz brīdi gluži burtiski izslēgt apkārtējos trokšņus un stimulatorus kļūst aizvien izteiktāka. Ikdiena ir tik piesātināta un pilna ar informāciju, ko uzņemam, ka vienā brīdī ir skaidrs – nu ir gana, gribu klusumu un mieru, atrasties tālu prom no visa un nezināt pilnīgi neko par laicīgo dzīvi. Šī iemesla dēļ vadošais tūrisma medijs pasaulē "Condé Nast Traveller" uzskata, ka šogad viena no labsajūtas tūrisma aktualitātēm būs tā dēvētā "klusā ceļošana".</w:t>
      </w:r>
      <w:r w:rsidRPr="004367BD">
        <w:rPr>
          <w:rFonts w:ascii="Arial" w:eastAsia="Times New Roman" w:hAnsi="Arial" w:cs="Arial"/>
          <w:i/>
          <w:iCs/>
          <w:color w:val="212529"/>
          <w:kern w:val="0"/>
          <w:lang w:val="en-LV" w:eastAsia="en-GB"/>
          <w14:ligatures w14:val="none"/>
        </w:rPr>
        <w:t>Raksts turpinās pēc reklāmas.</w:t>
      </w:r>
    </w:p>
    <w:p w14:paraId="21AED3C5" w14:textId="77777777" w:rsidR="004367BD" w:rsidRPr="004367BD" w:rsidRDefault="004367BD" w:rsidP="004367BD">
      <w:pPr>
        <w:shd w:val="clear" w:color="auto" w:fill="FFFFFF"/>
        <w:spacing w:after="100" w:afterAutospacing="1"/>
        <w:rPr>
          <w:rFonts w:ascii="Arial" w:eastAsia="Times New Roman" w:hAnsi="Arial" w:cs="Arial"/>
          <w:color w:val="212529"/>
          <w:kern w:val="0"/>
          <w:lang w:val="en-LV" w:eastAsia="en-GB"/>
          <w14:ligatures w14:val="none"/>
        </w:rPr>
      </w:pPr>
      <w:r w:rsidRPr="004367BD">
        <w:rPr>
          <w:rFonts w:ascii="Arial" w:eastAsia="Times New Roman" w:hAnsi="Arial" w:cs="Arial"/>
          <w:color w:val="212529"/>
          <w:kern w:val="0"/>
          <w:lang w:val="en-LV" w:eastAsia="en-GB"/>
          <w14:ligatures w14:val="none"/>
        </w:rPr>
        <w:t>To, ka mēs tiešām uzņemam neticami daudz ārējās informācijas un dzīvojam trokšņu piesātinātā pasaulē, liecina arī statistika. Pēdējo sešu gadu laikā </w:t>
      </w:r>
      <w:hyperlink r:id="rId6" w:anchor=":~:text=When%20it%20comes%20to%20the,,%20with%20Podcasts%20at%206%25." w:tgtFrame="_blank" w:history="1">
        <w:r w:rsidRPr="004367BD">
          <w:rPr>
            <w:rFonts w:ascii="Arial" w:eastAsia="Times New Roman" w:hAnsi="Arial" w:cs="Arial"/>
            <w:color w:val="0000FF"/>
            <w:kern w:val="0"/>
            <w:u w:val="single"/>
            <w:lang w:val="en-LV" w:eastAsia="en-GB"/>
            <w14:ligatures w14:val="none"/>
          </w:rPr>
          <w:t>dubultojies podkāstu straumēšanas laiks</w:t>
        </w:r>
      </w:hyperlink>
      <w:r w:rsidRPr="004367BD">
        <w:rPr>
          <w:rFonts w:ascii="Arial" w:eastAsia="Times New Roman" w:hAnsi="Arial" w:cs="Arial"/>
          <w:color w:val="212529"/>
          <w:kern w:val="0"/>
          <w:lang w:val="en-LV" w:eastAsia="en-GB"/>
          <w14:ligatures w14:val="none"/>
        </w:rPr>
        <w:t>, savukārt </w:t>
      </w:r>
      <w:hyperlink r:id="rId7" w:anchor="h-how-many-people-listen-to-podcasts-in-2023" w:tgtFrame="_blank" w:history="1">
        <w:r w:rsidRPr="004367BD">
          <w:rPr>
            <w:rFonts w:ascii="Arial" w:eastAsia="Times New Roman" w:hAnsi="Arial" w:cs="Arial"/>
            <w:color w:val="0000FF"/>
            <w:kern w:val="0"/>
            <w:u w:val="single"/>
            <w:lang w:val="en-LV" w:eastAsia="en-GB"/>
            <w14:ligatures w14:val="none"/>
          </w:rPr>
          <w:t>audiogrāmatu patēriņš pieaudzis līdz 94 procentiem</w:t>
        </w:r>
      </w:hyperlink>
      <w:r w:rsidRPr="004367BD">
        <w:rPr>
          <w:rFonts w:ascii="Arial" w:eastAsia="Times New Roman" w:hAnsi="Arial" w:cs="Arial"/>
          <w:color w:val="212529"/>
          <w:kern w:val="0"/>
          <w:lang w:val="en-LV" w:eastAsia="en-GB"/>
          <w14:ligatures w14:val="none"/>
        </w:rPr>
        <w:t>. Pieaug arī mūzikas straumēšanas daudzums, un paredzams, ka 2028. gadā mūzikas straumēšanas pakalpojumu abonementu skaits </w:t>
      </w:r>
      <w:hyperlink r:id="rId8" w:anchor=":~:text=The%20user%20penetration%20rate%20is,of%20user%20base%20and%20revenue." w:tgtFrame="_blank" w:history="1">
        <w:r w:rsidRPr="004367BD">
          <w:rPr>
            <w:rFonts w:ascii="Arial" w:eastAsia="Times New Roman" w:hAnsi="Arial" w:cs="Arial"/>
            <w:color w:val="0000FF"/>
            <w:kern w:val="0"/>
            <w:u w:val="single"/>
            <w:lang w:val="en-LV" w:eastAsia="en-GB"/>
            <w14:ligatures w14:val="none"/>
          </w:rPr>
          <w:t>sasniegs 1,1 miljardu</w:t>
        </w:r>
      </w:hyperlink>
      <w:r w:rsidRPr="004367BD">
        <w:rPr>
          <w:rFonts w:ascii="Arial" w:eastAsia="Times New Roman" w:hAnsi="Arial" w:cs="Arial"/>
          <w:color w:val="212529"/>
          <w:kern w:val="0"/>
          <w:lang w:val="en-LV" w:eastAsia="en-GB"/>
          <w14:ligatures w14:val="none"/>
        </w:rPr>
        <w:t>.</w:t>
      </w:r>
    </w:p>
    <w:p w14:paraId="4AFEE690" w14:textId="77777777" w:rsidR="004367BD" w:rsidRPr="004367BD" w:rsidRDefault="004367BD" w:rsidP="004367BD">
      <w:pPr>
        <w:shd w:val="clear" w:color="auto" w:fill="FFFFFF"/>
        <w:spacing w:after="100" w:afterAutospacing="1"/>
        <w:rPr>
          <w:rFonts w:ascii="Arial" w:eastAsia="Times New Roman" w:hAnsi="Arial" w:cs="Arial"/>
          <w:color w:val="212529"/>
          <w:kern w:val="0"/>
          <w:lang w:val="en-LV" w:eastAsia="en-GB"/>
          <w14:ligatures w14:val="none"/>
        </w:rPr>
      </w:pPr>
      <w:r w:rsidRPr="004367BD">
        <w:rPr>
          <w:rFonts w:ascii="Arial" w:eastAsia="Times New Roman" w:hAnsi="Arial" w:cs="Arial"/>
          <w:color w:val="212529"/>
          <w:kern w:val="0"/>
          <w:lang w:val="en-LV" w:eastAsia="en-GB"/>
          <w14:ligatures w14:val="none"/>
        </w:rPr>
        <w:t>Šādā piesātinātā pasaulē, kur tik daudz kas sacenšas par mūsu uzmanību, ir maz vietas atbrīvotam prātam, un iespēja pasēdēt klusumā ir retums. "Digitālajā laikmetā cilvēki kļūst mazāk pieraduši pie klusuma," neirozinātnieci Anni–Sofiju Fluriju citē "Condé Nast Traveller". "Troksnis var izraisīt stresu, it īpaši, ja mēs to nekontrolējam."</w:t>
      </w:r>
    </w:p>
    <w:p w14:paraId="2FDFEC6B" w14:textId="77777777" w:rsidR="004367BD" w:rsidRPr="004367BD" w:rsidRDefault="004367BD" w:rsidP="004367BD">
      <w:pPr>
        <w:shd w:val="clear" w:color="auto" w:fill="FFFFFF"/>
        <w:spacing w:after="100" w:afterAutospacing="1"/>
        <w:rPr>
          <w:rFonts w:ascii="Arial" w:eastAsia="Times New Roman" w:hAnsi="Arial" w:cs="Arial"/>
          <w:color w:val="212529"/>
          <w:kern w:val="0"/>
          <w:lang w:val="en-LV" w:eastAsia="en-GB"/>
          <w14:ligatures w14:val="none"/>
        </w:rPr>
      </w:pPr>
      <w:r w:rsidRPr="004367BD">
        <w:rPr>
          <w:rFonts w:ascii="Arial" w:eastAsia="Times New Roman" w:hAnsi="Arial" w:cs="Arial"/>
          <w:color w:val="212529"/>
          <w:kern w:val="0"/>
          <w:lang w:val="en-LV" w:eastAsia="en-GB"/>
          <w14:ligatures w14:val="none"/>
        </w:rPr>
        <w:t>Un patiešām – ir pētījumi, kas trokšņa piesārņojumu sasaista ar dažādām veselības problēmām, tostarp </w:t>
      </w:r>
      <w:hyperlink r:id="rId9" w:tgtFrame="_blank" w:history="1">
        <w:r w:rsidRPr="004367BD">
          <w:rPr>
            <w:rFonts w:ascii="Arial" w:eastAsia="Times New Roman" w:hAnsi="Arial" w:cs="Arial"/>
            <w:color w:val="0000FF"/>
            <w:kern w:val="0"/>
            <w:u w:val="single"/>
            <w:lang w:val="en-LV" w:eastAsia="en-GB"/>
            <w14:ligatures w14:val="none"/>
          </w:rPr>
          <w:t>depresiju</w:t>
        </w:r>
      </w:hyperlink>
      <w:r w:rsidRPr="004367BD">
        <w:rPr>
          <w:rFonts w:ascii="Arial" w:eastAsia="Times New Roman" w:hAnsi="Arial" w:cs="Arial"/>
          <w:color w:val="212529"/>
          <w:kern w:val="0"/>
          <w:lang w:val="en-LV" w:eastAsia="en-GB"/>
          <w14:ligatures w14:val="none"/>
        </w:rPr>
        <w:t> un </w:t>
      </w:r>
      <w:hyperlink r:id="rId10" w:tgtFrame="_blank" w:history="1">
        <w:r w:rsidRPr="004367BD">
          <w:rPr>
            <w:rFonts w:ascii="Arial" w:eastAsia="Times New Roman" w:hAnsi="Arial" w:cs="Arial"/>
            <w:color w:val="0000FF"/>
            <w:kern w:val="0"/>
            <w:u w:val="single"/>
            <w:lang w:val="en-LV" w:eastAsia="en-GB"/>
            <w14:ligatures w14:val="none"/>
          </w:rPr>
          <w:t>asinsvadu slimībām</w:t>
        </w:r>
      </w:hyperlink>
      <w:r w:rsidRPr="004367BD">
        <w:rPr>
          <w:rFonts w:ascii="Arial" w:eastAsia="Times New Roman" w:hAnsi="Arial" w:cs="Arial"/>
          <w:color w:val="212529"/>
          <w:kern w:val="0"/>
          <w:lang w:val="en-LV" w:eastAsia="en-GB"/>
          <w14:ligatures w14:val="none"/>
        </w:rPr>
        <w:t>. Savukārt laika pavadīšanai klusumā ir neskaitāmi daudz labvēlīgas priekšrocības, tostarp spēja labāk tikt galā ar stresu, organizēt savas domas un pat veicināt radošumu. Viens pētījums liecina, ka, pavadot laiku klusumā, </w:t>
      </w:r>
      <w:hyperlink r:id="rId11" w:tgtFrame="_blank" w:history="1">
        <w:r w:rsidRPr="004367BD">
          <w:rPr>
            <w:rFonts w:ascii="Arial" w:eastAsia="Times New Roman" w:hAnsi="Arial" w:cs="Arial"/>
            <w:color w:val="0000FF"/>
            <w:kern w:val="0"/>
            <w:u w:val="single"/>
            <w:lang w:val="en-LV" w:eastAsia="en-GB"/>
            <w14:ligatures w14:val="none"/>
          </w:rPr>
          <w:t>rodas jaunas smadzeņu šūnas</w:t>
        </w:r>
      </w:hyperlink>
      <w:r w:rsidRPr="004367BD">
        <w:rPr>
          <w:rFonts w:ascii="Arial" w:eastAsia="Times New Roman" w:hAnsi="Arial" w:cs="Arial"/>
          <w:color w:val="212529"/>
          <w:kern w:val="0"/>
          <w:lang w:val="en-LV" w:eastAsia="en-GB"/>
          <w14:ligatures w14:val="none"/>
        </w:rPr>
        <w:t>, cits, ka divu minūšu </w:t>
      </w:r>
      <w:hyperlink r:id="rId12" w:tgtFrame="_blank" w:history="1">
        <w:r w:rsidRPr="004367BD">
          <w:rPr>
            <w:rFonts w:ascii="Arial" w:eastAsia="Times New Roman" w:hAnsi="Arial" w:cs="Arial"/>
            <w:color w:val="0000FF"/>
            <w:kern w:val="0"/>
            <w:u w:val="single"/>
            <w:lang w:val="en-LV" w:eastAsia="en-GB"/>
            <w14:ligatures w14:val="none"/>
          </w:rPr>
          <w:t>klusums rada nomierinošāku efektu</w:t>
        </w:r>
      </w:hyperlink>
      <w:r w:rsidRPr="004367BD">
        <w:rPr>
          <w:rFonts w:ascii="Arial" w:eastAsia="Times New Roman" w:hAnsi="Arial" w:cs="Arial"/>
          <w:color w:val="212529"/>
          <w:kern w:val="0"/>
          <w:lang w:val="en-LV" w:eastAsia="en-GB"/>
          <w14:ligatures w14:val="none"/>
        </w:rPr>
        <w:t xml:space="preserve"> nekā relaksējoša mūzika. Saskaņā ar Flurijas teikto, </w:t>
      </w:r>
      <w:r w:rsidRPr="004367BD">
        <w:rPr>
          <w:rFonts w:ascii="Arial" w:eastAsia="Times New Roman" w:hAnsi="Arial" w:cs="Arial"/>
          <w:color w:val="212529"/>
          <w:kern w:val="0"/>
          <w:lang w:val="en-LV" w:eastAsia="en-GB"/>
          <w14:ligatures w14:val="none"/>
        </w:rPr>
        <w:lastRenderedPageBreak/>
        <w:t>klusuma iekļaušana mūsu ikdienas dzīvē var "uzlabot mūsu saziņu ar citiem, padziļināt attiecības ar sevi un veidot noturību, saskaroties ar dzīves izaicinājumiem".</w:t>
      </w:r>
    </w:p>
    <w:p w14:paraId="3C7D9100" w14:textId="77777777" w:rsidR="004367BD" w:rsidRPr="004367BD" w:rsidRDefault="004367BD" w:rsidP="004367BD">
      <w:pPr>
        <w:shd w:val="clear" w:color="auto" w:fill="FFFFFF"/>
        <w:spacing w:after="100" w:afterAutospacing="1"/>
        <w:rPr>
          <w:rFonts w:ascii="Arial" w:eastAsia="Times New Roman" w:hAnsi="Arial" w:cs="Arial"/>
          <w:color w:val="212529"/>
          <w:kern w:val="0"/>
          <w:lang w:val="en-LV" w:eastAsia="en-GB"/>
          <w14:ligatures w14:val="none"/>
        </w:rPr>
      </w:pPr>
      <w:r w:rsidRPr="004367BD">
        <w:rPr>
          <w:rFonts w:ascii="Arial" w:eastAsia="Times New Roman" w:hAnsi="Arial" w:cs="Arial"/>
          <w:color w:val="212529"/>
          <w:kern w:val="0"/>
          <w:lang w:val="en-LV" w:eastAsia="en-GB"/>
          <w14:ligatures w14:val="none"/>
        </w:rPr>
        <w:t>Ņemot šo visu vērā, šķiet, nav jābrīnās, ka cilvēki grib izrauties no trokšņiem. "Klusā ceļošana" ir trends, kas sāka parādīties aizvien vairāk pagājušā gada beigās un atspoguļoja, kā rast jaunus veidus, lai izvairītos no tehnoloģiju radītās pārslodzes mūsu dzīvēs. Jau izsenis ceļojumi bijuši veids, kā aizbēgt no ikdienības, un nu tas kļuvis par pilnvērtīgu instrumentu, kā uz brīdi patverties no haosa un pavadīt laiku klusumā. Šo visu iemeslu dēļ tiek paredzēts, ka "klusā ceļošana" šogad gūs milzu popularitāti un būs viens no vadošajiem ceļošanas veidiem.</w:t>
      </w:r>
    </w:p>
    <w:p w14:paraId="38307575" w14:textId="08B8E901" w:rsidR="004367BD" w:rsidRPr="004367BD" w:rsidRDefault="004367BD" w:rsidP="004367BD">
      <w:pPr>
        <w:shd w:val="clear" w:color="auto" w:fill="FFFFFF"/>
        <w:rPr>
          <w:rFonts w:ascii="Arial" w:eastAsia="Times New Roman" w:hAnsi="Arial" w:cs="Arial"/>
          <w:color w:val="212529"/>
          <w:kern w:val="0"/>
          <w:lang w:val="en-LV" w:eastAsia="en-GB"/>
          <w14:ligatures w14:val="none"/>
        </w:rPr>
      </w:pPr>
      <w:r w:rsidRPr="004367BD">
        <w:rPr>
          <w:rFonts w:ascii="Arial" w:eastAsia="Times New Roman" w:hAnsi="Arial" w:cs="Arial"/>
          <w:color w:val="212529"/>
          <w:kern w:val="0"/>
          <w:lang w:val="en-LV" w:eastAsia="en-GB"/>
          <w14:ligatures w14:val="none"/>
        </w:rPr>
        <w:fldChar w:fldCharType="begin"/>
      </w:r>
      <w:r w:rsidRPr="004367BD">
        <w:rPr>
          <w:rFonts w:ascii="Arial" w:eastAsia="Times New Roman" w:hAnsi="Arial" w:cs="Arial"/>
          <w:color w:val="212529"/>
          <w:kern w:val="0"/>
          <w:lang w:val="en-LV" w:eastAsia="en-GB"/>
          <w14:ligatures w14:val="none"/>
        </w:rPr>
        <w:instrText xml:space="preserve"> INCLUDEPICTURE "https://api.delfi.lv/media-api-image-cropper/v1/35eaf3c0-b1e9-11ed-be73-87c9f3f01858.jpg?w=876" \* MERGEFORMATINET </w:instrText>
      </w:r>
      <w:r w:rsidRPr="004367BD">
        <w:rPr>
          <w:rFonts w:ascii="Arial" w:eastAsia="Times New Roman" w:hAnsi="Arial" w:cs="Arial"/>
          <w:color w:val="212529"/>
          <w:kern w:val="0"/>
          <w:lang w:val="en-LV" w:eastAsia="en-GB"/>
          <w14:ligatures w14:val="none"/>
        </w:rPr>
        <w:fldChar w:fldCharType="separate"/>
      </w:r>
      <w:r w:rsidRPr="004367BD">
        <w:rPr>
          <w:rFonts w:ascii="Arial" w:eastAsia="Times New Roman" w:hAnsi="Arial" w:cs="Arial"/>
          <w:noProof/>
          <w:color w:val="212529"/>
          <w:kern w:val="0"/>
          <w:lang w:val="en-LV" w:eastAsia="en-GB"/>
          <w14:ligatures w14:val="none"/>
        </w:rPr>
        <w:drawing>
          <wp:inline distT="0" distB="0" distL="0" distR="0" wp14:anchorId="67DA310C" wp14:editId="58FD4E7D">
            <wp:extent cx="5731510" cy="3827780"/>
            <wp:effectExtent l="0" t="0" r="0" b="0"/>
            <wp:docPr id="352180056" name="Picture 1" descr="A house on a hill with yellow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180056" name="Picture 1" descr="A house on a hill with yellow flower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827780"/>
                    </a:xfrm>
                    <a:prstGeom prst="rect">
                      <a:avLst/>
                    </a:prstGeom>
                    <a:noFill/>
                    <a:ln>
                      <a:noFill/>
                    </a:ln>
                  </pic:spPr>
                </pic:pic>
              </a:graphicData>
            </a:graphic>
          </wp:inline>
        </w:drawing>
      </w:r>
      <w:r w:rsidRPr="004367BD">
        <w:rPr>
          <w:rFonts w:ascii="Arial" w:eastAsia="Times New Roman" w:hAnsi="Arial" w:cs="Arial"/>
          <w:color w:val="212529"/>
          <w:kern w:val="0"/>
          <w:lang w:val="en-LV" w:eastAsia="en-GB"/>
          <w14:ligatures w14:val="none"/>
        </w:rPr>
        <w:fldChar w:fldCharType="end"/>
      </w:r>
      <w:r w:rsidRPr="004367BD">
        <w:rPr>
          <w:rFonts w:ascii="Arial" w:eastAsia="Times New Roman" w:hAnsi="Arial" w:cs="Arial"/>
          <w:color w:val="212529"/>
          <w:kern w:val="0"/>
          <w:lang w:val="en-LV" w:eastAsia="en-GB"/>
          <w14:ligatures w14:val="none"/>
        </w:rPr>
        <w:t>Foto: Shutterstock</w:t>
      </w:r>
    </w:p>
    <w:p w14:paraId="3616D5C8" w14:textId="77777777" w:rsidR="004367BD" w:rsidRPr="004367BD" w:rsidRDefault="004367BD" w:rsidP="004367BD">
      <w:pPr>
        <w:shd w:val="clear" w:color="auto" w:fill="FFFFFF"/>
        <w:spacing w:after="100" w:afterAutospacing="1"/>
        <w:outlineLvl w:val="1"/>
        <w:rPr>
          <w:rFonts w:ascii="Arial" w:eastAsia="Times New Roman" w:hAnsi="Arial" w:cs="Arial"/>
          <w:b/>
          <w:bCs/>
          <w:color w:val="212529"/>
          <w:kern w:val="0"/>
          <w:sz w:val="36"/>
          <w:szCs w:val="36"/>
          <w:lang w:val="en-LV" w:eastAsia="en-GB"/>
          <w14:ligatures w14:val="none"/>
        </w:rPr>
      </w:pPr>
      <w:r w:rsidRPr="004367BD">
        <w:rPr>
          <w:rFonts w:ascii="Arial" w:eastAsia="Times New Roman" w:hAnsi="Arial" w:cs="Arial"/>
          <w:b/>
          <w:bCs/>
          <w:color w:val="212529"/>
          <w:kern w:val="0"/>
          <w:sz w:val="36"/>
          <w:szCs w:val="36"/>
          <w:lang w:val="en-LV" w:eastAsia="en-GB"/>
          <w14:ligatures w14:val="none"/>
        </w:rPr>
        <w:t>Ko tas maz nozīmē – "klusā ceļošana"?</w:t>
      </w:r>
    </w:p>
    <w:p w14:paraId="2514300D" w14:textId="77777777" w:rsidR="004367BD" w:rsidRPr="004367BD" w:rsidRDefault="004367BD" w:rsidP="004367BD">
      <w:pPr>
        <w:shd w:val="clear" w:color="auto" w:fill="FFFFFF"/>
        <w:spacing w:after="100" w:afterAutospacing="1"/>
        <w:rPr>
          <w:rFonts w:ascii="Arial" w:eastAsia="Times New Roman" w:hAnsi="Arial" w:cs="Arial"/>
          <w:color w:val="212529"/>
          <w:kern w:val="0"/>
          <w:lang w:val="en-LV" w:eastAsia="en-GB"/>
          <w14:ligatures w14:val="none"/>
        </w:rPr>
      </w:pPr>
      <w:r w:rsidRPr="004367BD">
        <w:rPr>
          <w:rFonts w:ascii="Arial" w:eastAsia="Times New Roman" w:hAnsi="Arial" w:cs="Arial"/>
          <w:color w:val="212529"/>
          <w:kern w:val="0"/>
          <w:lang w:val="en-LV" w:eastAsia="en-GB"/>
          <w14:ligatures w14:val="none"/>
        </w:rPr>
        <w:t>"Klusā ceļošana" ir viss, sākot no klusuma retrītiem un atpūtas namiem nekurienē – bez elektrības pieslēguma un interneta līdz pastaigu ekskursijām klusumā. "Kluso ceļojumu" mērķis ir palīdzēt atslēgties no ikdienas rutīnas un pietuvināties dabai un mums pašiem, mūsu patiesajām prioritātēm.</w:t>
      </w:r>
    </w:p>
    <w:p w14:paraId="128426C3" w14:textId="77777777" w:rsidR="004367BD" w:rsidRPr="004367BD" w:rsidRDefault="004367BD" w:rsidP="004367BD">
      <w:pPr>
        <w:shd w:val="clear" w:color="auto" w:fill="FFFFFF"/>
        <w:spacing w:after="100" w:afterAutospacing="1"/>
        <w:rPr>
          <w:rFonts w:ascii="Arial" w:eastAsia="Times New Roman" w:hAnsi="Arial" w:cs="Arial"/>
          <w:color w:val="212529"/>
          <w:kern w:val="0"/>
          <w:lang w:val="en-LV" w:eastAsia="en-GB"/>
          <w14:ligatures w14:val="none"/>
        </w:rPr>
      </w:pPr>
      <w:r w:rsidRPr="004367BD">
        <w:rPr>
          <w:rFonts w:ascii="Arial" w:eastAsia="Times New Roman" w:hAnsi="Arial" w:cs="Arial"/>
          <w:color w:val="212529"/>
          <w:kern w:val="0"/>
          <w:lang w:val="en-LV" w:eastAsia="en-GB"/>
          <w14:ligatures w14:val="none"/>
        </w:rPr>
        <w:t>Lai gan tendence ir jauna, tai ir senas saknes. Pašā tās būtībā "klusā ceļošana" ir saistīta ar meditācijas retrītiem, kas radušies no Vipassanā budistu prakses un nozīmē "redzēt lietas tādas, kādas tās ir patiesībā" (angliski – "seeing things as they really are"). Vipaassanā retrītos laiks tiek pavadīts "cēlā klusumā", dienas lielāko daļu veltot meditēšanai un pārdomām.</w:t>
      </w:r>
    </w:p>
    <w:p w14:paraId="72CFB79E" w14:textId="77777777" w:rsidR="004367BD" w:rsidRPr="004367BD" w:rsidRDefault="004367BD" w:rsidP="004367BD">
      <w:pPr>
        <w:shd w:val="clear" w:color="auto" w:fill="FFFFFF"/>
        <w:spacing w:after="100" w:afterAutospacing="1"/>
        <w:rPr>
          <w:rFonts w:ascii="Arial" w:eastAsia="Times New Roman" w:hAnsi="Arial" w:cs="Arial"/>
          <w:color w:val="212529"/>
          <w:kern w:val="0"/>
          <w:lang w:val="en-LV" w:eastAsia="en-GB"/>
          <w14:ligatures w14:val="none"/>
        </w:rPr>
      </w:pPr>
      <w:r w:rsidRPr="004367BD">
        <w:rPr>
          <w:rFonts w:ascii="Arial" w:eastAsia="Times New Roman" w:hAnsi="Arial" w:cs="Arial"/>
          <w:color w:val="212529"/>
          <w:kern w:val="0"/>
          <w:lang w:val="en-LV" w:eastAsia="en-GB"/>
          <w14:ligatures w14:val="none"/>
        </w:rPr>
        <w:t>Klusa ceļošana ir laba ne tikai mūsu psiholoģiskajai un emocionālajai veselībai un labklājībai, bet arī planētai, jo tas ir ilgstpējīgs ceļošanas veids.</w:t>
      </w:r>
    </w:p>
    <w:p w14:paraId="25C40BC1" w14:textId="77777777" w:rsidR="004367BD" w:rsidRPr="004367BD" w:rsidRDefault="004367BD" w:rsidP="004367BD">
      <w:pPr>
        <w:shd w:val="clear" w:color="auto" w:fill="FFFFFF"/>
        <w:spacing w:after="100" w:afterAutospacing="1"/>
        <w:rPr>
          <w:rFonts w:ascii="Arial" w:eastAsia="Times New Roman" w:hAnsi="Arial" w:cs="Arial"/>
          <w:color w:val="212529"/>
          <w:kern w:val="0"/>
          <w:lang w:val="en-LV" w:eastAsia="en-GB"/>
          <w14:ligatures w14:val="none"/>
        </w:rPr>
      </w:pPr>
      <w:r w:rsidRPr="004367BD">
        <w:rPr>
          <w:rFonts w:ascii="Arial" w:eastAsia="Times New Roman" w:hAnsi="Arial" w:cs="Arial"/>
          <w:color w:val="212529"/>
          <w:kern w:val="0"/>
          <w:lang w:val="en-LV" w:eastAsia="en-GB"/>
          <w14:ligatures w14:val="none"/>
        </w:rPr>
        <w:lastRenderedPageBreak/>
        <w:t>Šādu pieredzi var gūt gan paša izplānotā ceļojumā, gan pievienojoties jau iepriekš organizētiem pasākumiem. Piemēram, Apvienotajā Karalistē ik gadu Dienviddevonas pakalnos notiek retrīts, kurā laiks tiek pavadīts pilnīgā klusumā (burtiski – komunikācija nav verbāla, saziņa notiek rakstiski). Klusuma retrīti atrodas arī Portugāles dienvidos, Itālijas Alpos, Indijā var izvēlēties kādu no vairākiem Vipassā meditācijas centriem uc.</w:t>
      </w:r>
    </w:p>
    <w:p w14:paraId="6D03BF8E" w14:textId="77777777" w:rsidR="004367BD" w:rsidRPr="004367BD" w:rsidRDefault="004367BD" w:rsidP="004367BD">
      <w:pPr>
        <w:shd w:val="clear" w:color="auto" w:fill="FFFFFF"/>
        <w:spacing w:after="100" w:afterAutospacing="1"/>
        <w:rPr>
          <w:rFonts w:ascii="Arial" w:eastAsia="Times New Roman" w:hAnsi="Arial" w:cs="Arial"/>
          <w:color w:val="212529"/>
          <w:kern w:val="0"/>
          <w:lang w:val="en-LV" w:eastAsia="en-GB"/>
          <w14:ligatures w14:val="none"/>
        </w:rPr>
      </w:pPr>
      <w:r w:rsidRPr="004367BD">
        <w:rPr>
          <w:rFonts w:ascii="Arial" w:eastAsia="Times New Roman" w:hAnsi="Arial" w:cs="Arial"/>
          <w:color w:val="212529"/>
          <w:kern w:val="0"/>
          <w:lang w:val="en-LV" w:eastAsia="en-GB"/>
          <w14:ligatures w14:val="none"/>
        </w:rPr>
        <w:t>Ja laika pavadīšana absolūtā klusumā tikai savu domu kompānijā šķiet biedējoša, ir citi veidi, kā klusumu iekļaut savā nākamajā ceļojumā. Jo galu galā klusums nenozīmē tikai pilnīgu trokšņu neesamību, tā ir arī iespēja pieskaņoties apkārt esošajām skaņām, īpaši dabā esošajām, norāda Flurija. Tāpēc tavs klusais ceļojums var nozīmēt arī nakšņošanu nomaļā vietā mežmalā ar skatu uz kalnu virsotnēm, nakšņošanu viesnīcā, kurā nav elektrības un interneta pieslēgums, došanos pārgājienā gida pavadībā bez sarunām vai vienkārši trīs dienas pavadīt bez telefona.</w:t>
      </w:r>
    </w:p>
    <w:p w14:paraId="2CEA92F0" w14:textId="77777777" w:rsidR="004171EC" w:rsidRDefault="004171EC"/>
    <w:sectPr w:rsidR="00417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41F86"/>
    <w:multiLevelType w:val="multilevel"/>
    <w:tmpl w:val="033C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319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BD"/>
    <w:rsid w:val="004171EC"/>
    <w:rsid w:val="004367BD"/>
    <w:rsid w:val="00A27929"/>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551F6013"/>
  <w15:chartTrackingRefBased/>
  <w15:docId w15:val="{0DE31FFC-2952-BD41-8C60-8A5A91B08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link w:val="Heading1Char"/>
    <w:uiPriority w:val="9"/>
    <w:qFormat/>
    <w:rsid w:val="004367BD"/>
    <w:pPr>
      <w:spacing w:before="100" w:beforeAutospacing="1" w:after="100" w:afterAutospacing="1"/>
      <w:outlineLvl w:val="0"/>
    </w:pPr>
    <w:rPr>
      <w:rFonts w:ascii="Times New Roman" w:eastAsia="Times New Roman" w:hAnsi="Times New Roman" w:cs="Times New Roman"/>
      <w:b/>
      <w:bCs/>
      <w:kern w:val="36"/>
      <w:sz w:val="48"/>
      <w:szCs w:val="48"/>
      <w:lang w:val="en-LV" w:eastAsia="en-GB"/>
      <w14:ligatures w14:val="none"/>
    </w:rPr>
  </w:style>
  <w:style w:type="paragraph" w:styleId="Heading2">
    <w:name w:val="heading 2"/>
    <w:basedOn w:val="Normal"/>
    <w:link w:val="Heading2Char"/>
    <w:uiPriority w:val="9"/>
    <w:qFormat/>
    <w:rsid w:val="004367BD"/>
    <w:pPr>
      <w:spacing w:before="100" w:beforeAutospacing="1" w:after="100" w:afterAutospacing="1"/>
      <w:outlineLvl w:val="1"/>
    </w:pPr>
    <w:rPr>
      <w:rFonts w:ascii="Times New Roman" w:eastAsia="Times New Roman" w:hAnsi="Times New Roman" w:cs="Times New Roman"/>
      <w:b/>
      <w:bCs/>
      <w:kern w:val="0"/>
      <w:sz w:val="36"/>
      <w:szCs w:val="36"/>
      <w:lang w:val="en-LV" w:eastAsia="en-GB"/>
      <w14:ligatures w14:val="none"/>
    </w:rPr>
  </w:style>
  <w:style w:type="paragraph" w:styleId="Heading3">
    <w:name w:val="heading 3"/>
    <w:basedOn w:val="Normal"/>
    <w:link w:val="Heading3Char"/>
    <w:uiPriority w:val="9"/>
    <w:qFormat/>
    <w:rsid w:val="004367BD"/>
    <w:pPr>
      <w:spacing w:before="100" w:beforeAutospacing="1" w:after="100" w:afterAutospacing="1"/>
      <w:outlineLvl w:val="2"/>
    </w:pPr>
    <w:rPr>
      <w:rFonts w:ascii="Times New Roman" w:eastAsia="Times New Roman" w:hAnsi="Times New Roman" w:cs="Times New Roman"/>
      <w:b/>
      <w:bCs/>
      <w:kern w:val="0"/>
      <w:sz w:val="27"/>
      <w:szCs w:val="27"/>
      <w:lang w:val="en-LV"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7B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4367BD"/>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4367BD"/>
    <w:rPr>
      <w:rFonts w:ascii="Times New Roman" w:eastAsia="Times New Roman" w:hAnsi="Times New Roman" w:cs="Times New Roman"/>
      <w:b/>
      <w:bCs/>
      <w:kern w:val="0"/>
      <w:sz w:val="27"/>
      <w:szCs w:val="27"/>
      <w:lang w:eastAsia="en-GB"/>
      <w14:ligatures w14:val="none"/>
    </w:rPr>
  </w:style>
  <w:style w:type="paragraph" w:customStyle="1" w:styleId="article-socialitem">
    <w:name w:val="article-social__item"/>
    <w:basedOn w:val="Normal"/>
    <w:rsid w:val="004367BD"/>
    <w:pPr>
      <w:spacing w:before="100" w:beforeAutospacing="1" w:after="100" w:afterAutospacing="1"/>
    </w:pPr>
    <w:rPr>
      <w:rFonts w:ascii="Times New Roman" w:eastAsia="Times New Roman" w:hAnsi="Times New Roman" w:cs="Times New Roman"/>
      <w:kern w:val="0"/>
      <w:lang w:val="en-LV" w:eastAsia="en-GB"/>
      <w14:ligatures w14:val="none"/>
    </w:rPr>
  </w:style>
  <w:style w:type="character" w:customStyle="1" w:styleId="btncontent">
    <w:name w:val="btn__content"/>
    <w:basedOn w:val="DefaultParagraphFont"/>
    <w:rsid w:val="004367BD"/>
  </w:style>
  <w:style w:type="character" w:customStyle="1" w:styleId="pagebreak-pre-text">
    <w:name w:val="pagebreak-pre-text"/>
    <w:basedOn w:val="DefaultParagraphFont"/>
    <w:rsid w:val="004367BD"/>
  </w:style>
  <w:style w:type="paragraph" w:styleId="NormalWeb">
    <w:name w:val="Normal (Web)"/>
    <w:basedOn w:val="Normal"/>
    <w:uiPriority w:val="99"/>
    <w:semiHidden/>
    <w:unhideWhenUsed/>
    <w:rsid w:val="004367BD"/>
    <w:pPr>
      <w:spacing w:before="100" w:beforeAutospacing="1" w:after="100" w:afterAutospacing="1"/>
    </w:pPr>
    <w:rPr>
      <w:rFonts w:ascii="Times New Roman" w:eastAsia="Times New Roman" w:hAnsi="Times New Roman" w:cs="Times New Roman"/>
      <w:kern w:val="0"/>
      <w:lang w:val="en-LV" w:eastAsia="en-GB"/>
      <w14:ligatures w14:val="none"/>
    </w:rPr>
  </w:style>
  <w:style w:type="character" w:styleId="Hyperlink">
    <w:name w:val="Hyperlink"/>
    <w:basedOn w:val="DefaultParagraphFont"/>
    <w:uiPriority w:val="99"/>
    <w:semiHidden/>
    <w:unhideWhenUsed/>
    <w:rsid w:val="00436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116">
      <w:marLeft w:val="0"/>
      <w:marRight w:val="0"/>
      <w:marTop w:val="0"/>
      <w:marBottom w:val="0"/>
      <w:divBdr>
        <w:top w:val="none" w:sz="0" w:space="0" w:color="auto"/>
        <w:left w:val="none" w:sz="0" w:space="0" w:color="auto"/>
        <w:bottom w:val="none" w:sz="0" w:space="0" w:color="auto"/>
        <w:right w:val="none" w:sz="0" w:space="0" w:color="auto"/>
      </w:divBdr>
      <w:divsChild>
        <w:div w:id="1042752224">
          <w:marLeft w:val="0"/>
          <w:marRight w:val="0"/>
          <w:marTop w:val="0"/>
          <w:marBottom w:val="0"/>
          <w:divBdr>
            <w:top w:val="none" w:sz="0" w:space="0" w:color="auto"/>
            <w:left w:val="none" w:sz="0" w:space="0" w:color="auto"/>
            <w:bottom w:val="none" w:sz="0" w:space="0" w:color="auto"/>
            <w:right w:val="none" w:sz="0" w:space="0" w:color="auto"/>
          </w:divBdr>
        </w:div>
      </w:divsChild>
    </w:div>
    <w:div w:id="526869170">
      <w:marLeft w:val="0"/>
      <w:marRight w:val="0"/>
      <w:marTop w:val="0"/>
      <w:marBottom w:val="0"/>
      <w:divBdr>
        <w:top w:val="none" w:sz="0" w:space="0" w:color="auto"/>
        <w:left w:val="none" w:sz="0" w:space="0" w:color="auto"/>
        <w:bottom w:val="none" w:sz="0" w:space="0" w:color="auto"/>
        <w:right w:val="none" w:sz="0" w:space="0" w:color="auto"/>
      </w:divBdr>
      <w:divsChild>
        <w:div w:id="1313683308">
          <w:marLeft w:val="0"/>
          <w:marRight w:val="0"/>
          <w:marTop w:val="0"/>
          <w:marBottom w:val="0"/>
          <w:divBdr>
            <w:top w:val="none" w:sz="0" w:space="0" w:color="auto"/>
            <w:left w:val="none" w:sz="0" w:space="0" w:color="auto"/>
            <w:bottom w:val="none" w:sz="0" w:space="0" w:color="auto"/>
            <w:right w:val="none" w:sz="0" w:space="0" w:color="auto"/>
          </w:divBdr>
          <w:divsChild>
            <w:div w:id="6881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34326">
      <w:marLeft w:val="0"/>
      <w:marRight w:val="0"/>
      <w:marTop w:val="0"/>
      <w:marBottom w:val="0"/>
      <w:divBdr>
        <w:top w:val="none" w:sz="0" w:space="0" w:color="auto"/>
        <w:left w:val="none" w:sz="0" w:space="0" w:color="auto"/>
        <w:bottom w:val="none" w:sz="0" w:space="0" w:color="auto"/>
        <w:right w:val="none" w:sz="0" w:space="0" w:color="auto"/>
      </w:divBdr>
      <w:divsChild>
        <w:div w:id="887298318">
          <w:marLeft w:val="0"/>
          <w:marRight w:val="0"/>
          <w:marTop w:val="0"/>
          <w:marBottom w:val="0"/>
          <w:divBdr>
            <w:top w:val="none" w:sz="0" w:space="0" w:color="auto"/>
            <w:left w:val="none" w:sz="0" w:space="0" w:color="auto"/>
            <w:bottom w:val="none" w:sz="0" w:space="0" w:color="auto"/>
            <w:right w:val="none" w:sz="0" w:space="0" w:color="auto"/>
          </w:divBdr>
          <w:divsChild>
            <w:div w:id="20643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outlook/dmo/digital-media/digital-music/music-streaming/worldwide"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thepodcasthost.com/listening/podcast-industry-stats/" TargetMode="External"/><Relationship Id="rId12" Type="http://schemas.openxmlformats.org/officeDocument/2006/relationships/hyperlink" Target="https://www.ncbi.nlm.nih.gov/pmc/articles/PMC18608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dbam.com/new-data-podcast-reach-doubles-in-the-u-k-but-live-radio-still-dominates/" TargetMode="External"/><Relationship Id="rId11" Type="http://schemas.openxmlformats.org/officeDocument/2006/relationships/hyperlink" Target="https://www.ncbi.nlm.nih.gov/pmc/articles/PMC408708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researchgate.net/publication/319329633_Noise_Pollution_Human_Health_A_Review" TargetMode="External"/><Relationship Id="rId4" Type="http://schemas.openxmlformats.org/officeDocument/2006/relationships/webSettings" Target="webSettings.xml"/><Relationship Id="rId9" Type="http://schemas.openxmlformats.org/officeDocument/2006/relationships/hyperlink" Target="https://www.sciencedirect.com/science/article/pii/S01604120203196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Grase</dc:creator>
  <cp:keywords/>
  <dc:description/>
  <cp:lastModifiedBy>Anna Grase</cp:lastModifiedBy>
  <cp:revision>1</cp:revision>
  <dcterms:created xsi:type="dcterms:W3CDTF">2024-01-20T11:56:00Z</dcterms:created>
  <dcterms:modified xsi:type="dcterms:W3CDTF">2024-01-20T11:56:00Z</dcterms:modified>
</cp:coreProperties>
</file>